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bookmarkStart w:id="0" w:name="_Hlk61447452"/>
      <w:bookmarkEnd w:id="0"/>
      <w:r>
        <w:rPr>
          <w:rFonts w:hint="eastAsia" w:ascii="宋体" w:hAnsi="宋体" w:eastAsia="宋体" w:cs="宋体"/>
          <w:color w:val="auto"/>
          <w:sz w:val="32"/>
          <w:szCs w:val="32"/>
        </w:rPr>
        <w:t>微课资源建立</w:t>
      </w:r>
      <w:r>
        <w:rPr>
          <w:rFonts w:hint="eastAsia" w:ascii="宋体" w:hAnsi="宋体" w:eastAsia="宋体" w:cs="宋体"/>
          <w:sz w:val="32"/>
          <w:szCs w:val="32"/>
        </w:rPr>
        <w:t>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一、微课录制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1.界面认识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点击〖微课录制〗，出现录制微课录制悬浮窗，有录制按钮、暂停录制按钮、区域录制按钮、自动全屏录制选项按钮、麦克风（默认为系统加外部环境录音，关闭为只录系统声音）、微课清单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。如图1。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10180" cy="1701165"/>
            <wp:effectExtent l="0" t="0" r="13970" b="133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2.全屏录制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点击〖开始录制〗，结束点击点击〖结束录制〗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，弹出微课属性设置栏，输入名称，选择相应知识点及教育分类后〖确定〗即可。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图2、图3、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66035" cy="1648460"/>
            <wp:effectExtent l="0" t="0" r="571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242185" cy="2166620"/>
            <wp:effectExtent l="0" t="0" r="571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2080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815590" cy="1963420"/>
            <wp:effectExtent l="0" t="0" r="3810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图3                            图4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3.区域录制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点击〖区域录制〗，框选需要录制的区域，点击〖确定〗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，点击〖开始录制〗开始区域微课录制，结束区域录制点击〖结束录制〗即可。如力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5、图6、图7。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37100" cy="2961005"/>
            <wp:effectExtent l="0" t="0" r="635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45080" cy="759460"/>
            <wp:effectExtent l="0" t="0" r="762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06980" cy="774065"/>
            <wp:effectExtent l="0" t="0" r="7620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                                   图7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与全屏录制相同，需要输入相关信息确定即可。如图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8、图9。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232660" cy="2098040"/>
            <wp:effectExtent l="0" t="0" r="1524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70505" cy="1928495"/>
            <wp:effectExtent l="0" t="0" r="10795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                       图9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二、查看微课清单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方式一：点击〖微课清单〗，查看录制的微课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0740" cy="2705100"/>
            <wp:effectExtent l="0" t="0" r="1651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方式二：点击〖备用工具〗中〖资源插入〗的〖个人微课〗，查看录制的微课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502025" cy="2167890"/>
            <wp:effectExtent l="0" t="0" r="3175" b="38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以上查询方式的微课都在本地微课中。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三、课中微课管理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微课可进行〖播放〗、〖选用〗、〖上传〗、〖删除〗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操作。如图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445000" cy="1212215"/>
            <wp:effectExtent l="0" t="0" r="12700" b="698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微课〖上传〗后在〖个人云微课〗中显示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，〖个人云微课〗中的微课可进行〖播放〗、〖选用〗、〖下载〗、〖删除〗操作。如图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13、图14。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831465" cy="1553210"/>
            <wp:effectExtent l="0" t="0" r="698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b="20975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85945" cy="1035050"/>
            <wp:effectExtent l="0" t="0" r="1460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6892" b="6266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查看微课清单</w:t>
      </w:r>
      <w:r>
        <w:rPr>
          <w:rFonts w:hint="eastAsia" w:ascii="宋体" w:hAnsi="宋体" w:eastAsia="宋体" w:cs="宋体"/>
          <w:sz w:val="28"/>
          <w:szCs w:val="28"/>
        </w:rPr>
        <w:t>方式三：备课状态下选择〖微课〗资源，在〖本地〗资源中可看到在课中录制的微课，可进行〖选用〗、〖编辑〗、〖上传〗、〖删除〗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728720" cy="1902460"/>
            <wp:effectExtent l="0" t="0" r="5080" b="254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四、添加本地微课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选择〖微课〗资源，在〖本地〗〖添加微课〗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，填写名称，匹配知识点、选择本地微课路径上传，〖确定〗即可，在〖本地〗资源库中可看到添加进来的微课。如图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16、图17、图18。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71445" cy="1487170"/>
            <wp:effectExtent l="0" t="0" r="1460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05050" cy="2159000"/>
            <wp:effectExtent l="0" t="0" r="0" b="1270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88235" cy="2150110"/>
            <wp:effectExtent l="0" t="0" r="12065" b="25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rcRect r="47077" b="2973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GoBack"/>
      <w:bookmarkEnd w:id="3"/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17                        图18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五、微课管理（备课）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1.播放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点击播放按钮，微课进行播放预览。如图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984500"/>
            <wp:effectExtent l="0" t="0" r="5715" b="635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2.选用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选中添加微课的节点，点击〖选用〗，节点下方出现添加的微课标识，即子节点。如图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3296285"/>
            <wp:effectExtent l="0" t="0" r="2540" b="1841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3.编辑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点击〖编辑〗，可编辑微课的名称、匹配知识点及描述，编辑完成点击〖确定〗即可。如图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224020" cy="2359025"/>
            <wp:effectExtent l="0" t="0" r="5080" b="317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4.上传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点击〖上传〗，微课上传至〖个人云微课〗中。如图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11700" cy="2905760"/>
            <wp:effectExtent l="0" t="0" r="12700" b="889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若不需要某个微课资源，点击〖删除〗，确认是否删除即可。如图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69460" cy="2783840"/>
            <wp:effectExtent l="0" t="0" r="2540" b="1651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六、个人云微课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个人云微课是〖本地〗上传的微课，与〖本地〗微课操作基本相同，〖共享〗可在本校内可见，也可〖不共享〗。如图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3354705"/>
            <wp:effectExtent l="0" t="0" r="3175" b="1714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七、官方微课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在〖官方微课〗中可进行搜索需要的微课进行〖选用〗即可。如图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231005" cy="2728595"/>
            <wp:effectExtent l="0" t="0" r="17145" b="1460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八、校内共享微课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在〖校内微课〗中可进行搜索需要的微课进行〖选用〗即可。如图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35830" cy="2832735"/>
            <wp:effectExtent l="0" t="0" r="7620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图26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九、资源中心微课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在〖资源中心〗中可进行搜索需要的微课进行〖选用〗即可。如图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36365" cy="2507615"/>
            <wp:effectExtent l="0" t="0" r="6985" b="698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27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01468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  <w:bookmarkStart w:id="1" w:name="_Hlk61446157"/>
    <w:bookmarkStart w:id="2" w:name="_Hlk61446158"/>
    <w:r>
      <w:rPr>
        <w:rFonts w:ascii="仿宋" w:hAnsi="仿宋" w:eastAsia="仿宋" w:cs="仿宋"/>
        <w:sz w:val="21"/>
        <w:szCs w:val="21"/>
      </w:rPr>
      <w:t>深圳亚太未来教育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9C"/>
    <w:rsid w:val="00085681"/>
    <w:rsid w:val="00087C6B"/>
    <w:rsid w:val="000938A4"/>
    <w:rsid w:val="000F5A53"/>
    <w:rsid w:val="00140584"/>
    <w:rsid w:val="00186889"/>
    <w:rsid w:val="0027619E"/>
    <w:rsid w:val="00441220"/>
    <w:rsid w:val="004E5497"/>
    <w:rsid w:val="00502706"/>
    <w:rsid w:val="005572BF"/>
    <w:rsid w:val="006073C2"/>
    <w:rsid w:val="0063081D"/>
    <w:rsid w:val="006A1C98"/>
    <w:rsid w:val="006F4528"/>
    <w:rsid w:val="0085119C"/>
    <w:rsid w:val="00900C5E"/>
    <w:rsid w:val="00A060C3"/>
    <w:rsid w:val="00A359CD"/>
    <w:rsid w:val="00A6503B"/>
    <w:rsid w:val="00B36AA6"/>
    <w:rsid w:val="00C12895"/>
    <w:rsid w:val="00C464EB"/>
    <w:rsid w:val="00D21952"/>
    <w:rsid w:val="00D34339"/>
    <w:rsid w:val="00E14CEE"/>
    <w:rsid w:val="00EC04ED"/>
    <w:rsid w:val="00F72D1B"/>
    <w:rsid w:val="00F80D63"/>
    <w:rsid w:val="00FF0478"/>
    <w:rsid w:val="10273474"/>
    <w:rsid w:val="34DB70BA"/>
    <w:rsid w:val="4F903DAF"/>
    <w:rsid w:val="53896A90"/>
    <w:rsid w:val="5A182007"/>
    <w:rsid w:val="62FB6F01"/>
    <w:rsid w:val="65753F38"/>
    <w:rsid w:val="722B0B12"/>
    <w:rsid w:val="7D20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6" w:lineRule="auto"/>
      <w:outlineLvl w:val="0"/>
    </w:pPr>
    <w:rPr>
      <w:rFonts w:eastAsia="仿宋"/>
      <w:b/>
      <w:kern w:val="44"/>
      <w:sz w:val="44"/>
      <w:szCs w:val="2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uiPriority w:val="0"/>
    <w:rPr>
      <w:rFonts w:eastAsia="仿宋"/>
      <w:b/>
      <w:kern w:val="44"/>
      <w:sz w:val="44"/>
      <w:szCs w:val="2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6905E4-E876-480B-A7D5-D5017B0B4B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189</Words>
  <Characters>1079</Characters>
  <Lines>8</Lines>
  <Paragraphs>2</Paragraphs>
  <TotalTime>1</TotalTime>
  <ScaleCrop>false</ScaleCrop>
  <LinksUpToDate>false</LinksUpToDate>
  <CharactersWithSpaces>1266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2021-01-13T07:53:00Z</dcterms:created>
  <dc:creator>admin</dc:creator>
  <cp:lastModifiedBy>梦梦～</cp:lastModifiedBy>
  <dcterms:modified xsi:type="dcterms:W3CDTF">2021-01-26T12:23:48Z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